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3" w:rsidRPr="000D733C" w:rsidRDefault="00827EAD" w:rsidP="000D733C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D733C">
        <w:rPr>
          <w:rFonts w:ascii="Arial" w:hAnsi="Arial" w:cs="Arial"/>
          <w:b/>
          <w:color w:val="4F81BD" w:themeColor="accent1"/>
          <w:sz w:val="28"/>
          <w:szCs w:val="28"/>
          <w:shd w:val="clear" w:color="auto" w:fill="FFFFFF"/>
        </w:rPr>
        <w:t>П</w:t>
      </w:r>
      <w:r w:rsidR="004B5D11" w:rsidRPr="000D733C">
        <w:rPr>
          <w:rFonts w:ascii="Arial" w:hAnsi="Arial" w:cs="Arial"/>
          <w:b/>
          <w:color w:val="4F81BD" w:themeColor="accent1"/>
          <w:sz w:val="28"/>
          <w:szCs w:val="28"/>
          <w:shd w:val="clear" w:color="auto" w:fill="FFFFFF"/>
        </w:rPr>
        <w:t xml:space="preserve">лан проведения </w:t>
      </w:r>
      <w:r w:rsidR="004B5D11" w:rsidRPr="000D733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Майского </w:t>
      </w:r>
      <w:r w:rsidRPr="000D733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п</w:t>
      </w:r>
      <w:r w:rsidR="000A0E83" w:rsidRPr="000D733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рактического семинара</w:t>
      </w:r>
    </w:p>
    <w:p w:rsidR="000A0E83" w:rsidRPr="008401EE" w:rsidRDefault="004B5D11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0D733C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 xml:space="preserve">12 мая </w:t>
      </w:r>
      <w:r w:rsidR="000A0E83" w:rsidRPr="000D733C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 xml:space="preserve"> – пятница</w:t>
      </w:r>
      <w:r w:rsidR="000D733C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 </w:t>
      </w:r>
      <w:r w:rsidR="00340E4E" w:rsidRPr="008401EE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семинар будет проходить по адресу:                    </w:t>
      </w:r>
    </w:p>
    <w:p w:rsidR="000A0E83" w:rsidRPr="00DF6169" w:rsidRDefault="000A0E83" w:rsidP="000D733C">
      <w:pPr>
        <w:ind w:firstLine="708"/>
        <w:rPr>
          <w:rFonts w:ascii="Arial" w:hAnsi="Arial" w:cs="Arial"/>
          <w:b/>
          <w:color w:val="C0504D" w:themeColor="accent2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09.00 – 10.00 регистрация участников </w:t>
      </w:r>
      <w:r w:rsidR="00340E4E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</w:t>
      </w:r>
      <w:r w:rsidR="00340E4E" w:rsidRPr="00DF6169">
        <w:rPr>
          <w:rFonts w:ascii="Arial" w:hAnsi="Arial" w:cs="Arial"/>
          <w:b/>
          <w:color w:val="C0504D" w:themeColor="accent2"/>
          <w:sz w:val="20"/>
          <w:szCs w:val="20"/>
          <w:shd w:val="clear" w:color="auto" w:fill="FFFFFF"/>
        </w:rPr>
        <w:t>Огородная Слобода д.14 офис 5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10.00 - 10.30 открытие - Э.</w:t>
      </w:r>
      <w:r w:rsidR="000D733C" w:rsidRP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М.</w:t>
      </w:r>
      <w:r w:rsidR="000D733C" w:rsidRP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Багиров</w:t>
      </w:r>
    </w:p>
    <w:p w:rsidR="000A0E83" w:rsidRPr="008401EE" w:rsidRDefault="004E3A0F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10.30 – 11.30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выступление 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11.30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12.00 </w:t>
      </w:r>
      <w:r w:rsidR="004B5D11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кофе-пауза </w:t>
      </w:r>
    </w:p>
    <w:p w:rsidR="000A0E83" w:rsidRPr="008401EE" w:rsidRDefault="00B5732D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12.00 – 13.00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</w:t>
      </w:r>
      <w:r w:rsidR="004B5D11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выступление</w:t>
      </w:r>
    </w:p>
    <w:p w:rsidR="000A0E83" w:rsidRPr="000D733C" w:rsidRDefault="00B5732D" w:rsidP="000D733C">
      <w:pPr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</w:pPr>
      <w:r w:rsidRPr="000D733C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>13.0</w:t>
      </w:r>
      <w:r w:rsidR="000A0E83" w:rsidRPr="000D733C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0 – 14.00 </w:t>
      </w:r>
      <w:r w:rsidR="00E104DD" w:rsidRPr="000D733C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0A0E83" w:rsidRPr="000D733C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обед 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14.00 – 15.00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оздоровительный сеанс</w:t>
      </w:r>
    </w:p>
    <w:p w:rsidR="000A0E83" w:rsidRPr="008401EE" w:rsidRDefault="00E104DD" w:rsidP="000D733C">
      <w:pPr>
        <w:ind w:firstLine="708"/>
        <w:rPr>
          <w:rFonts w:ascii="Arial" w:hAnsi="Arial" w:cs="Arial"/>
          <w:b/>
          <w:color w:val="215868" w:themeColor="accent5" w:themeShade="80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15.00 – 16.00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437DB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ответы на вопросы -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Э.</w:t>
      </w:r>
      <w:r w:rsidR="000D733C" w:rsidRP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М.</w:t>
      </w:r>
      <w:r w:rsidR="000D733C" w:rsidRP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Багиров 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16.00 – 17.00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спецсеанс </w:t>
      </w:r>
      <w:r w:rsidR="004E3A0F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на </w:t>
      </w:r>
      <w:r w:rsidR="004E3A0F" w:rsidRPr="008401EE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>ОМОЛОЖЕНИЕ  И  СНИЖЕНИЕ  ВЕСА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17.00 – 18.00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Посвящение в каналы, </w:t>
      </w:r>
    </w:p>
    <w:p w:rsidR="000A0E83" w:rsidRPr="000D733C" w:rsidRDefault="004E3A0F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18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.0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0 - 19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.00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1-е п</w:t>
      </w:r>
      <w:r w:rsid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освящение в Мастера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,</w:t>
      </w:r>
      <w:r w:rsidR="000D733C" w:rsidRP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1-е п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освящение в Зороастризм </w:t>
      </w:r>
    </w:p>
    <w:p w:rsidR="000D733C" w:rsidRPr="000D733C" w:rsidRDefault="000D73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0A0E83" w:rsidRPr="000D733C" w:rsidRDefault="004B5D11">
      <w:pPr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</w:pPr>
      <w:r w:rsidRPr="000D733C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 xml:space="preserve">13 мая </w:t>
      </w:r>
      <w:r w:rsidR="000A0E83" w:rsidRPr="000D733C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 xml:space="preserve">- суббота </w:t>
      </w:r>
    </w:p>
    <w:p w:rsidR="000A0E83" w:rsidRPr="008401EE" w:rsidRDefault="00437DB5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10.00 – 10.30 выступление -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Э.М.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Багиров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10.30 -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11.30 выступление 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11.30 -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12.00 кофе-пауза </w:t>
      </w:r>
    </w:p>
    <w:p w:rsidR="004B5D11" w:rsidRPr="00437DB5" w:rsidRDefault="004B5D11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12.00 </w:t>
      </w:r>
      <w:r w:rsidR="004E3A0F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–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4E3A0F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13.00 </w:t>
      </w:r>
      <w:r w:rsidR="002208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выступление</w:t>
      </w:r>
      <w:bookmarkStart w:id="0" w:name="_GoBack"/>
      <w:bookmarkEnd w:id="0"/>
    </w:p>
    <w:p w:rsidR="000A0E83" w:rsidRPr="000D733C" w:rsidRDefault="00B5732D" w:rsidP="000D733C">
      <w:pPr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</w:pPr>
      <w:r w:rsidRPr="000D733C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>13.00 -  14.0</w:t>
      </w:r>
      <w:r w:rsidR="000A0E83" w:rsidRPr="000D733C">
        <w:rPr>
          <w:rFonts w:ascii="Arial" w:hAnsi="Arial" w:cs="Arial"/>
          <w:b/>
          <w:color w:val="4F81BD" w:themeColor="accent1"/>
          <w:sz w:val="20"/>
          <w:szCs w:val="20"/>
          <w:shd w:val="clear" w:color="auto" w:fill="FFFFFF"/>
        </w:rPr>
        <w:t xml:space="preserve">0 обед 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14.00 -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15.00 оздоровительный сеанс </w:t>
      </w:r>
    </w:p>
    <w:p w:rsidR="000A0E83" w:rsidRPr="008401EE" w:rsidRDefault="00E104DD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15.00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437DB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16.00 ответы на вопросы -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Э.М.</w:t>
      </w:r>
      <w:r w:rsidR="00437DB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Багиров </w:t>
      </w:r>
    </w:p>
    <w:p w:rsidR="000A0E83" w:rsidRPr="008401EE" w:rsidRDefault="004E3A0F" w:rsidP="000D733C">
      <w:pPr>
        <w:ind w:firstLine="708"/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16.00 -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17.00 спецсеанс  на </w:t>
      </w:r>
      <w:r w:rsidR="00904B2F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>УДАЧУ</w:t>
      </w:r>
    </w:p>
    <w:p w:rsidR="000A0E83" w:rsidRPr="008401EE" w:rsidRDefault="000A0E83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17.00 -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18.00 </w:t>
      </w:r>
      <w:r w:rsidR="007C489E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освящение в каналы </w:t>
      </w:r>
    </w:p>
    <w:p w:rsidR="000D733C" w:rsidRPr="000D733C" w:rsidRDefault="004E3A0F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18.00 -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19.00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</w:t>
      </w:r>
      <w:r w:rsid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посвящение в Магистры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,</w:t>
      </w:r>
      <w:r w:rsidR="007C489E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2-е п</w:t>
      </w:r>
      <w:r w:rsid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освящение в Мастера</w:t>
      </w:r>
      <w:r w:rsidR="008401EE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0D733C" w:rsidRPr="000D733C" w:rsidRDefault="008401EE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0D733C" w:rsidRP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</w:t>
      </w:r>
      <w:r w:rsidR="000D733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-е п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освящение в </w:t>
      </w:r>
      <w:r w:rsidRPr="008401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Зороастризм  </w:t>
      </w:r>
    </w:p>
    <w:p w:rsidR="000A0E83" w:rsidRPr="008401EE" w:rsidRDefault="008401EE" w:rsidP="008401EE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          </w:t>
      </w:r>
    </w:p>
    <w:p w:rsidR="000A0E83" w:rsidRPr="000D733C" w:rsidRDefault="004B5D11">
      <w:pPr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</w:pPr>
      <w:r w:rsidRPr="000D733C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 xml:space="preserve">14 мая </w:t>
      </w:r>
      <w:r w:rsidR="000A0E83" w:rsidRPr="000D733C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 xml:space="preserve">– воскресенье </w:t>
      </w:r>
    </w:p>
    <w:p w:rsidR="000D733C" w:rsidRPr="00DF6169" w:rsidRDefault="004E3A0F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9.00 – 11. 3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0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посвящение в Магистры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, </w:t>
      </w:r>
      <w:r w:rsidR="00E104D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3-е посвящение в М</w:t>
      </w:r>
      <w:r w:rsid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астера</w:t>
      </w:r>
    </w:p>
    <w:p w:rsidR="000A0E83" w:rsidRPr="008401EE" w:rsidRDefault="008401EE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4E3A0F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3-е посвящение в Зороастризм</w:t>
      </w:r>
    </w:p>
    <w:p w:rsidR="000A0E83" w:rsidRPr="008401EE" w:rsidRDefault="004E3A0F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11.30 – </w:t>
      </w:r>
      <w:r w:rsidR="00B5732D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14. 00 </w:t>
      </w: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посвящение в каналы.</w:t>
      </w:r>
    </w:p>
    <w:p w:rsidR="000A0E83" w:rsidRPr="008401EE" w:rsidRDefault="00B5732D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14. 30 – 15. 30 </w:t>
      </w:r>
      <w:r w:rsidR="000A0E83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оздоровительный сеанс </w:t>
      </w:r>
    </w:p>
    <w:p w:rsidR="00590DC2" w:rsidRPr="008401EE" w:rsidRDefault="00B5732D" w:rsidP="000D733C">
      <w:pPr>
        <w:ind w:firstLine="708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16. 30 – 17.30 </w:t>
      </w:r>
      <w:r w:rsidR="004E3A0F" w:rsidRPr="008401E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спецсеанс на </w:t>
      </w:r>
      <w:r w:rsidR="004E3A0F" w:rsidRPr="008401EE">
        <w:rPr>
          <w:rFonts w:ascii="Arial" w:hAnsi="Arial" w:cs="Arial"/>
          <w:b/>
          <w:color w:val="5F497A" w:themeColor="accent4" w:themeShade="BF"/>
          <w:sz w:val="20"/>
          <w:szCs w:val="20"/>
          <w:shd w:val="clear" w:color="auto" w:fill="FFFFFF"/>
        </w:rPr>
        <w:t>МАТЕРИАЛЬНОЕ  БЛАГОПОЛУЧИЕ</w:t>
      </w:r>
    </w:p>
    <w:sectPr w:rsidR="00590DC2" w:rsidRPr="008401EE" w:rsidSect="000D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83"/>
    <w:rsid w:val="000A0E83"/>
    <w:rsid w:val="000D733C"/>
    <w:rsid w:val="0022082B"/>
    <w:rsid w:val="00340E4E"/>
    <w:rsid w:val="00437DB5"/>
    <w:rsid w:val="004B5D11"/>
    <w:rsid w:val="004E3A0F"/>
    <w:rsid w:val="00590DC2"/>
    <w:rsid w:val="007C489E"/>
    <w:rsid w:val="00827EAD"/>
    <w:rsid w:val="008401EE"/>
    <w:rsid w:val="00904B2F"/>
    <w:rsid w:val="00B5732D"/>
    <w:rsid w:val="00DF6169"/>
    <w:rsid w:val="00E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Alex Coil</cp:lastModifiedBy>
  <cp:revision>16</cp:revision>
  <cp:lastPrinted>2017-04-09T10:06:00Z</cp:lastPrinted>
  <dcterms:created xsi:type="dcterms:W3CDTF">2017-04-06T14:40:00Z</dcterms:created>
  <dcterms:modified xsi:type="dcterms:W3CDTF">2017-05-10T07:20:00Z</dcterms:modified>
</cp:coreProperties>
</file>